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3C" w:rsidRPr="0053553C" w:rsidRDefault="0053553C" w:rsidP="005355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3553C">
        <w:rPr>
          <w:rFonts w:ascii="Times New Roman" w:eastAsia="Times New Roman" w:hAnsi="Times New Roman" w:cs="Times New Roman"/>
          <w:b/>
          <w:bCs/>
          <w:color w:val="232323"/>
          <w:sz w:val="40"/>
          <w:lang w:eastAsia="ru-RU"/>
        </w:rPr>
        <w:t>Консультация для родителей на тему "Безопасность детей дома и на улице"</w:t>
      </w: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сомнения, тема детской безопасности настолько обширна, что её сложно даже вкратце раскрыть в рамках одного обзора. Этим вопросам посвящены целые книги, методические рекомендации и научные исследования. Мы же попробуем обобщить основные факты и понятия и подать их в сжатом виде. А подробней обсудим вопросы безопасности детей дошкольного возраста.</w:t>
      </w: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Главное, что требуется от родителей это не подходить к защите своего ребенка с формальной позиции. Многие из родителей повторяют несколько распространённых ошибок. </w:t>
      </w:r>
      <w:proofErr w:type="gram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старается не думать «о плохом» и пускает всё на самотек, рассчитывая на воспитателей в детском саду, на няню, в конце концов, на здравый смысл дошкольника.</w:t>
      </w:r>
      <w:proofErr w:type="gramEnd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часто услышать – у меня же умный ребенок, он всё понимает. В общем, вечное «авось». Кто-то, наоборот, пытается оградить своего ребенка от всех проблем на свете и сдувает с чада любую пылинку, тем самым тормозя его развитие. Истина, как всегда, удобно расположилась где-то посередине, а мы попробуем приблизиться к ней.</w:t>
      </w: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Думая о безопасности своего ребенка от самых пеленок и до достижения им совершеннолетия, родители готовят ему почву для последующих успехов в жизни. Ведь многие взрослые комплексы произрастают из детских травм и страхов.</w:t>
      </w:r>
    </w:p>
    <w:p w:rsidR="00CB7EBE" w:rsidRPr="00CB7EBE" w:rsidRDefault="00CB7EBE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в ответе за безопасность ребенка дошкольного возраста?</w:t>
      </w: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однозначен – родители, что естественно не исключает делегирование своих обязанностей воспитателю в ДОУ и другим лицам. Родители должны всегда оценить потенциальную опасность для ребенка в том или ином месте и приложить все усилия по её снижению. Возможно, это станет для кого-то откровением, но даже если ваш ребенок в детском саду, у любимой бабули или подруги, это не снимает с вас ответственности за него. Ваша задача максимально обеспечить защиту своего ребенка дома и за его пределами, и быть готовыми оперативно </w:t>
      </w:r>
      <w:proofErr w:type="spell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отрегировать</w:t>
      </w:r>
      <w:proofErr w:type="spellEnd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любые возникшие проблемы. </w:t>
      </w:r>
      <w:proofErr w:type="gram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должен знать базовые правила безопасного поведения, которые включают в себя такие подразделы, как "Я и окружающий мир" - знания о себе, "Опасности окружающей природы" - опасности присущие вашему региону, "Правила техники пожарной безопасности", "Правила поведения в коллективе", "Поведение на воде", "Безопасное поведение в доме" - опасные места и предметы, "Безопасность на улице" - незнакомые люди, агрессивные животные и прочие опасности.</w:t>
      </w:r>
      <w:proofErr w:type="gramEnd"/>
    </w:p>
    <w:p w:rsidR="00CB7EBE" w:rsidRPr="00CB7EBE" w:rsidRDefault="00CB7EBE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эффективно обеспечить безопасность дошкольника?</w:t>
      </w: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краткие тезисы, которые помогут вам в защите ребенка дошкольного возраста. Их не много, всего три, но это основа любой безопасности:</w:t>
      </w:r>
    </w:p>
    <w:p w:rsidR="0053553C" w:rsidRPr="00CB7EBE" w:rsidRDefault="0053553C" w:rsidP="0053553C">
      <w:pPr>
        <w:numPr>
          <w:ilvl w:val="0"/>
          <w:numId w:val="1"/>
        </w:num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потенциально опасные для ребенка дошкольного возраста места в доме должны быть максимально защищены. Простое правило, но часто игнорируемое. Открытые окна, кухонная плита, электрические розетки и так далее могут стать смертельно опасными для малыша, если вы отвернетесь хоть на минуту. Запомните, фраза «от </w:t>
      </w: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всего не убережешься» НЕ оправдание, в данном случае лучше перестараться, чем потом горько сожалеть</w:t>
      </w:r>
    </w:p>
    <w:p w:rsidR="0053553C" w:rsidRPr="00CB7EBE" w:rsidRDefault="0053553C" w:rsidP="0053553C">
      <w:pPr>
        <w:numPr>
          <w:ilvl w:val="0"/>
          <w:numId w:val="1"/>
        </w:num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никогда оставлять маленького ребенка наедине с потенциально опасными предметами. К таковым относятся, кстати, и многие игрушки. Мелкие детали, химические вещества (клей, краски, пластилин), острые, горячие или тяжелые предметы могут нанести значительный вред. Запомните, что даже обычная бытовая химия, которой вы моете тарелки, в случае заглатывания вещества (например, ребенок потянул в рот </w:t>
      </w:r>
      <w:proofErr w:type="gram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губку</w:t>
      </w:r>
      <w:proofErr w:type="gramEnd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пропитанную им) может вызвать серьезнейший химических ожог ротовой полости и гортани малыша. А горячая </w:t>
      </w:r>
      <w:proofErr w:type="gram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кастрюля</w:t>
      </w:r>
      <w:proofErr w:type="gramEnd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поставленная на стол со скатертью несет еще более реальную угрозу малышу. Ведь он может потянуть за край скатерти и ошпариться содержимым кастрюли. Фраза «я оставила трехлетнего сына на его пятилетнюю сестру и думала, что всё будет хорошо» – это преступление против своих детей.</w:t>
      </w:r>
    </w:p>
    <w:p w:rsidR="0053553C" w:rsidRPr="00CB7EBE" w:rsidRDefault="0053553C" w:rsidP="0053553C">
      <w:pPr>
        <w:numPr>
          <w:ilvl w:val="0"/>
          <w:numId w:val="1"/>
        </w:num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же так же касается и прогулок на улице, где ходят большие собаки, взрослые с нездоровой психикой, на земле могут быть осколки бутылок и так далее. При прогулках на улице старайтесь </w:t>
      </w:r>
      <w:proofErr w:type="gram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proofErr w:type="gramEnd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малыша на таком расстоянии, чтобы вы четко видели, что он выкопал из земли или что находится рядом, обычно это расстоянии должно не превышать двух метров. </w:t>
      </w:r>
      <w:proofErr w:type="gram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даже современная детская площадка, сделанная по всем новым стандартам безопасности, может нести угрозу ребенку, например, от качающейся качели, удар которой способен нанести малышу серьезную физическую и психологическую травму;</w:t>
      </w:r>
      <w:proofErr w:type="gramEnd"/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четко разъясняйте детям основы правил безопасности. Но всегда учитывайте их возраст. Если вы скажете двухлетке «не лезь в розетку, там ток», то в лучшем случае он вас НЕ поймет, а в худшем опустит отрицательную частицу «не» и именно полезет в розетку. А вы не знали, что дети игнорируют отрицательные частицы? В общем, учтите, что для каждого возраста и уровня восприятия должны быть свои методы обучения безопасному поведению. Далее мы приведем основные понятия, которые должен усвоить ребенок дошкольного возраста.</w:t>
      </w: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некоторых родителей может закрасться вопрос – так что я должен теперь потерять покой и постоянно следить за своим ребенком? Попробуем вопреки традициям интернета всегда что-то советовать, пусть даже и невпопад, ответить вопросом на вопрос – кто вам сказал, что будет легко? Мы все плывем в похожих лодках, только не все целыми доплываем до берега. Единственное, чем мы можем вам помочь, это максимально раскрыть тему обеспечения безопасности вашего ребенка. Остальное всецело в ваших руках. Хотя, конечно, не в последнюю очередь стоит задача обучить малыша дошкольного возраста премудростям безопасного поведения.</w:t>
      </w:r>
    </w:p>
    <w:p w:rsidR="00CB7EBE" w:rsidRPr="00CB7EBE" w:rsidRDefault="00CB7EBE" w:rsidP="00CB7EBE">
      <w:pPr>
        <w:shd w:val="clear" w:color="auto" w:fill="FFFFFF"/>
        <w:spacing w:after="0" w:line="240" w:lineRule="auto"/>
        <w:ind w:left="-850"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553C" w:rsidRPr="00CB7EBE" w:rsidRDefault="0053553C" w:rsidP="00CB7EBE">
      <w:pPr>
        <w:shd w:val="clear" w:color="auto" w:fill="FFFFFF"/>
        <w:spacing w:after="0" w:line="240" w:lineRule="auto"/>
        <w:ind w:left="-850" w:firstLine="85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должен знать о безопасности ребенок дошкольного возраста</w:t>
      </w:r>
      <w:r w:rsidR="00CB7EBE" w:rsidRPr="00CB7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Опишем основные моменты, которые должны быть донесены дошкольнику совместными усилиями воспитателей в детском саду и родителей.</w:t>
      </w:r>
    </w:p>
    <w:p w:rsidR="0053553C" w:rsidRPr="00CB7EBE" w:rsidRDefault="0053553C" w:rsidP="0053553C">
      <w:pPr>
        <w:numPr>
          <w:ilvl w:val="0"/>
          <w:numId w:val="2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должен осознать саму суть понятий: «опасно» и «безопасно» - уяснить, что есть опасные люди, предметы, явления природы. Уяснить суть здоровья и повреждения организма. Знать общую информацию о себе (фамилию, телефон и т.д.).</w:t>
      </w:r>
    </w:p>
    <w:p w:rsidR="0053553C" w:rsidRPr="00CB7EBE" w:rsidRDefault="0053553C" w:rsidP="0053553C">
      <w:pPr>
        <w:numPr>
          <w:ilvl w:val="0"/>
          <w:numId w:val="2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Малыш должен знать основные правила безопасности при нахождении дома, в том числе и правила пожарной безопасности – опасность игр с воспламеняющимися предметами, телефон пожарной службы и т.д. А также опасность розеток, горячих предметов (утюг, плита, обогреватель), открытых окон, разговоров по телефону с незнакомцами, открытие двери чужим людям и т.д.</w:t>
      </w:r>
    </w:p>
    <w:p w:rsidR="0053553C" w:rsidRPr="00CB7EBE" w:rsidRDefault="0053553C" w:rsidP="0053553C">
      <w:pPr>
        <w:numPr>
          <w:ilvl w:val="0"/>
          <w:numId w:val="2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дошкольного возраста должен знать основные правила безопасности при нахождении на улице - о том, что нельзя подымать с земли шприцы, острые предметы, например</w:t>
      </w:r>
      <w:proofErr w:type="gram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осколки стекла, разговаривать и идти куда-то с незнакомцами, подходить к большим собакам, залазить высоко на заборы и деревья и т.д.</w:t>
      </w:r>
    </w:p>
    <w:p w:rsidR="0053553C" w:rsidRPr="00CB7EBE" w:rsidRDefault="0053553C" w:rsidP="0053553C">
      <w:pPr>
        <w:numPr>
          <w:ilvl w:val="0"/>
          <w:numId w:val="2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53553C" w:rsidRPr="00CB7EBE" w:rsidRDefault="0053553C" w:rsidP="0053553C">
      <w:pPr>
        <w:numPr>
          <w:ilvl w:val="0"/>
          <w:numId w:val="2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опасности природного характера, (землетрясения, удары молний, ураганы и т.д.) - особенный акцент надо сделать на явлениях присущих данной местности.</w:t>
      </w:r>
    </w:p>
    <w:p w:rsidR="0053553C" w:rsidRPr="00CB7EBE" w:rsidRDefault="0053553C" w:rsidP="0053553C">
      <w:pPr>
        <w:numPr>
          <w:ilvl w:val="0"/>
          <w:numId w:val="2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знать базовые правила дорожного движения и основные знаки ПДД, например, «подземный переход», «наземный переход», «наземный переход», «пешеходная дорожка» и т.д.</w:t>
      </w:r>
    </w:p>
    <w:p w:rsidR="0053553C" w:rsidRPr="00CB7EBE" w:rsidRDefault="0053553C" w:rsidP="0053553C">
      <w:pPr>
        <w:numPr>
          <w:ilvl w:val="0"/>
          <w:numId w:val="2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должен понимать правила поведения в основных ситуациях: «на солнце», «на воде», «на льду» и т.д.</w:t>
      </w:r>
    </w:p>
    <w:p w:rsidR="0053553C" w:rsidRPr="00CB7EBE" w:rsidRDefault="0053553C" w:rsidP="0053553C">
      <w:pPr>
        <w:numPr>
          <w:ilvl w:val="0"/>
          <w:numId w:val="2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53553C" w:rsidRPr="00CB7EBE" w:rsidRDefault="0053553C" w:rsidP="0053553C">
      <w:pPr>
        <w:numPr>
          <w:ilvl w:val="0"/>
          <w:numId w:val="2"/>
        </w:numPr>
        <w:shd w:val="clear" w:color="auto" w:fill="FFFFFF"/>
        <w:spacing w:after="0" w:line="240" w:lineRule="auto"/>
        <w:ind w:left="-77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должен иметь общее представление об охране окружающей среды и о том, как лучше сберегать природу.</w:t>
      </w:r>
    </w:p>
    <w:p w:rsidR="0053553C" w:rsidRPr="00CB7EBE" w:rsidRDefault="0053553C" w:rsidP="0053553C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не попал в беду, воспитывайте у него уважение к правилам безопасного поведения,  дома и на улице, терпеливо, ежедневно, ненавязчиво.</w:t>
      </w:r>
    </w:p>
    <w:p w:rsidR="0056770A" w:rsidRPr="00CB7EBE" w:rsidRDefault="0056770A">
      <w:pPr>
        <w:rPr>
          <w:sz w:val="28"/>
          <w:szCs w:val="28"/>
        </w:rPr>
      </w:pPr>
    </w:p>
    <w:sectPr w:rsidR="0056770A" w:rsidRPr="00CB7EBE" w:rsidSect="00CB7EBE">
      <w:pgSz w:w="11906" w:h="16838"/>
      <w:pgMar w:top="1134" w:right="850" w:bottom="113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2B07"/>
    <w:multiLevelType w:val="multilevel"/>
    <w:tmpl w:val="ED50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52961"/>
    <w:multiLevelType w:val="multilevel"/>
    <w:tmpl w:val="3E8C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53C"/>
    <w:rsid w:val="001232C4"/>
    <w:rsid w:val="0053553C"/>
    <w:rsid w:val="0056770A"/>
    <w:rsid w:val="00CB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3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3553C"/>
  </w:style>
  <w:style w:type="paragraph" w:customStyle="1" w:styleId="c2">
    <w:name w:val="c2"/>
    <w:basedOn w:val="a"/>
    <w:rsid w:val="0053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553C"/>
  </w:style>
  <w:style w:type="character" w:customStyle="1" w:styleId="c3">
    <w:name w:val="c3"/>
    <w:basedOn w:val="a0"/>
    <w:rsid w:val="00535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1176</Words>
  <Characters>6705</Characters>
  <Application>Microsoft Office Word</Application>
  <DocSecurity>0</DocSecurity>
  <Lines>55</Lines>
  <Paragraphs>15</Paragraphs>
  <ScaleCrop>false</ScaleCrop>
  <Company>Microsoft</Company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5</cp:revision>
  <dcterms:created xsi:type="dcterms:W3CDTF">2020-03-21T18:16:00Z</dcterms:created>
  <dcterms:modified xsi:type="dcterms:W3CDTF">2020-03-21T18:20:00Z</dcterms:modified>
</cp:coreProperties>
</file>