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8C" w:rsidRPr="000B047C" w:rsidRDefault="00EC6E8C" w:rsidP="00EC6E8C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EC6E8C" w:rsidRPr="000B047C" w:rsidRDefault="00EC6E8C" w:rsidP="00EC6E8C">
      <w:pPr>
        <w:pStyle w:val="Default"/>
        <w:jc w:val="center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center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Default="00EC6E8C" w:rsidP="00EC6E8C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Рекомендации для воспитателей </w:t>
      </w:r>
    </w:p>
    <w:p w:rsidR="00EC6E8C" w:rsidRPr="000B047C" w:rsidRDefault="00EC6E8C" w:rsidP="00EC6E8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44"/>
          <w:szCs w:val="44"/>
        </w:rPr>
        <w:t>в работе с детьми с ОВЗ</w:t>
      </w: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Педаго</w:t>
      </w:r>
      <w:proofErr w:type="gramStart"/>
      <w:r w:rsidRPr="000B047C">
        <w:rPr>
          <w:sz w:val="32"/>
          <w:szCs w:val="32"/>
        </w:rPr>
        <w:t>г-</w:t>
      </w:r>
      <w:proofErr w:type="gramEnd"/>
      <w:r w:rsidRPr="000B047C">
        <w:rPr>
          <w:sz w:val="32"/>
          <w:szCs w:val="32"/>
        </w:rPr>
        <w:t xml:space="preserve"> психолог: </w:t>
      </w:r>
    </w:p>
    <w:p w:rsidR="00EC6E8C" w:rsidRPr="000B047C" w:rsidRDefault="00EC6E8C" w:rsidP="00EC6E8C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EC6E8C" w:rsidRPr="000B047C" w:rsidRDefault="00EC6E8C" w:rsidP="00EC6E8C">
      <w:pPr>
        <w:pStyle w:val="Default"/>
        <w:jc w:val="right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right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EC6E8C" w:rsidRPr="000B047C" w:rsidRDefault="00EC6E8C" w:rsidP="00EC6E8C">
      <w:pPr>
        <w:pStyle w:val="Default"/>
        <w:rPr>
          <w:sz w:val="32"/>
          <w:szCs w:val="32"/>
        </w:rPr>
      </w:pPr>
    </w:p>
    <w:p w:rsidR="00EC6E8C" w:rsidRPr="000B047C" w:rsidRDefault="00EC6E8C" w:rsidP="00EC6E8C">
      <w:pPr>
        <w:pStyle w:val="Default"/>
        <w:jc w:val="both"/>
        <w:rPr>
          <w:sz w:val="32"/>
          <w:szCs w:val="32"/>
        </w:rPr>
      </w:pPr>
    </w:p>
    <w:p w:rsidR="007C6357" w:rsidRDefault="00EC6E8C" w:rsidP="00EC6E8C">
      <w:pPr>
        <w:pStyle w:val="Default"/>
        <w:jc w:val="center"/>
      </w:pPr>
      <w:r w:rsidRPr="000B047C">
        <w:rPr>
          <w:sz w:val="32"/>
          <w:szCs w:val="32"/>
        </w:rPr>
        <w:t>Утевка 2019г.</w:t>
      </w:r>
    </w:p>
    <w:p w:rsidR="007C6357" w:rsidRDefault="007C6357" w:rsidP="007C6357">
      <w:pPr>
        <w:pStyle w:val="Default"/>
        <w:rPr>
          <w:sz w:val="44"/>
          <w:szCs w:val="44"/>
        </w:rPr>
      </w:pPr>
      <w:r>
        <w:t xml:space="preserve">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lastRenderedPageBreak/>
        <w:t xml:space="preserve">Дети с ограниченными возможностями здоровья (ОВЗ), с точки зрения педагогики, являются детьми «с особыми образовательными потребностями», для обучения которых необходимо создание специальных условий, специальной образовательной среды.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Кто же такие дети с ОВЗ? (ответы слушателей).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Итак, давайте проверим.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Дети с ОВЗ это дети: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нарушением зрения;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нарушением слуха;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нарушениями речи;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интеллектуальными нарушениями (от ЗПР до тяжелой умственной отсталости);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ДЦП и двигательными нарушениями;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 нарушениями эмоционально-волевой сферы;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со сложными дефектами развития.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Дети с выраженными расстройствами эмоционально-волевой сферы и поведения встречаются практически в каждой группе ДОУ. Это </w:t>
      </w:r>
      <w:proofErr w:type="spellStart"/>
      <w:r w:rsidRPr="00EC6E8C">
        <w:rPr>
          <w:sz w:val="32"/>
          <w:szCs w:val="32"/>
        </w:rPr>
        <w:t>гиперактивные</w:t>
      </w:r>
      <w:proofErr w:type="spellEnd"/>
      <w:r w:rsidRPr="00EC6E8C">
        <w:rPr>
          <w:sz w:val="32"/>
          <w:szCs w:val="32"/>
        </w:rPr>
        <w:t xml:space="preserve">, расторможенные, с </w:t>
      </w:r>
      <w:proofErr w:type="spellStart"/>
      <w:r w:rsidRPr="00EC6E8C">
        <w:rPr>
          <w:sz w:val="32"/>
          <w:szCs w:val="32"/>
        </w:rPr>
        <w:t>гиперопекой</w:t>
      </w:r>
      <w:proofErr w:type="spellEnd"/>
      <w:r w:rsidRPr="00EC6E8C">
        <w:rPr>
          <w:sz w:val="32"/>
          <w:szCs w:val="32"/>
        </w:rPr>
        <w:t xml:space="preserve">, неврозами, страхами, повышенной утомляемостью, с нарушениями навыков общения и самообслуживания. А также не стоит забывать о детях с неустановленными диагнозами, которым также необходим особый подход со стороны воспитателей и специалистов.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>Часто педагоги испытывают страх и неуверенность в своих силах, когда в общеобразовательную группу впервые приходит "особый" ребенок. Это вполне оправданно, ведь такому ребенку требуется больше внимания и создание специальных условий для обучения и развития. Притом, следует отметить, что не всегда родители заранее информируют воспитателей о проблемах, например, с поведением (</w:t>
      </w:r>
      <w:proofErr w:type="spellStart"/>
      <w:r w:rsidRPr="00EC6E8C">
        <w:rPr>
          <w:sz w:val="32"/>
          <w:szCs w:val="32"/>
        </w:rPr>
        <w:t>гиперактивный</w:t>
      </w:r>
      <w:proofErr w:type="spellEnd"/>
      <w:r w:rsidRPr="00EC6E8C">
        <w:rPr>
          <w:sz w:val="32"/>
          <w:szCs w:val="32"/>
        </w:rPr>
        <w:t xml:space="preserve"> ребенок, ребенок с СДВГ). В таких случаях, на педагога ложится двойная нагрузка в виде нового ребенка в группе и его «проблем».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Педагог должен внутренне принять такого ребенка, ведь от этого зависит то, как малыша будут воспринимать другие ребята, как отнесутся к появлению ребенка с ОВЗ в группе родители нормально развивающихся детей.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На что необходимо </w:t>
      </w:r>
      <w:proofErr w:type="gramStart"/>
      <w:r w:rsidRPr="00EC6E8C">
        <w:rPr>
          <w:b/>
          <w:bCs/>
          <w:sz w:val="32"/>
          <w:szCs w:val="32"/>
        </w:rPr>
        <w:t>обратить внимание воспитателям</w:t>
      </w:r>
      <w:proofErr w:type="gramEnd"/>
      <w:r w:rsidRPr="00EC6E8C">
        <w:rPr>
          <w:b/>
          <w:bCs/>
          <w:sz w:val="32"/>
          <w:szCs w:val="32"/>
        </w:rPr>
        <w:t xml:space="preserve">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при работе с детьми с ОВЗ?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rFonts w:ascii="Wingdings" w:hAnsi="Wingdings" w:cs="Wingdings"/>
          <w:sz w:val="32"/>
          <w:szCs w:val="32"/>
        </w:rPr>
        <w:lastRenderedPageBreak/>
        <w:t></w:t>
      </w:r>
      <w:r w:rsidRPr="00EC6E8C">
        <w:rPr>
          <w:rFonts w:ascii="Wingdings" w:hAnsi="Wingdings" w:cs="Wingdings"/>
          <w:sz w:val="32"/>
          <w:szCs w:val="32"/>
        </w:rPr>
        <w:t></w:t>
      </w:r>
      <w:r w:rsidRPr="00EC6E8C">
        <w:rPr>
          <w:sz w:val="32"/>
          <w:szCs w:val="32"/>
        </w:rPr>
        <w:t xml:space="preserve">Для ребенка с ОВЗ очень важно постоянное поощрение его взрослым за малейшие успехи - это развивает в нем веру в собственные силы и возможности. Поэтому, хвалите ребенка даже за незначительные достижения!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rFonts w:ascii="Wingdings" w:hAnsi="Wingdings" w:cs="Wingdings"/>
          <w:sz w:val="32"/>
          <w:szCs w:val="32"/>
        </w:rPr>
        <w:t></w:t>
      </w:r>
      <w:r w:rsidRPr="00EC6E8C">
        <w:rPr>
          <w:rFonts w:ascii="Wingdings" w:hAnsi="Wingdings" w:cs="Wingdings"/>
          <w:sz w:val="32"/>
          <w:szCs w:val="32"/>
        </w:rPr>
        <w:t></w:t>
      </w:r>
      <w:r w:rsidRPr="00EC6E8C">
        <w:rPr>
          <w:sz w:val="32"/>
          <w:szCs w:val="32"/>
        </w:rPr>
        <w:t xml:space="preserve">Воспитателям следует помнить о том, что детям с ОВЗ необходимы другие методы и способы подачи информации. Например, на занятиях по художественно-эстетическому развитию (рисовании), детям необходима пошаговая инструкция, а не законченный образец рисунка. Такие дети, тяжело воспринимают сложные инструкции, зачастую им требуется больше времени для выполнения задания, чем другим детям.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pageBreakBefore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rFonts w:ascii="Wingdings" w:hAnsi="Wingdings" w:cs="Wingdings"/>
          <w:sz w:val="32"/>
          <w:szCs w:val="32"/>
        </w:rPr>
        <w:t></w:t>
      </w:r>
      <w:r w:rsidRPr="00EC6E8C">
        <w:rPr>
          <w:rFonts w:ascii="Wingdings" w:hAnsi="Wingdings" w:cs="Wingdings"/>
          <w:sz w:val="32"/>
          <w:szCs w:val="32"/>
        </w:rPr>
        <w:t></w:t>
      </w:r>
      <w:r w:rsidRPr="00EC6E8C">
        <w:rPr>
          <w:sz w:val="32"/>
          <w:szCs w:val="32"/>
        </w:rPr>
        <w:t xml:space="preserve">Педагог ни в коем случае не должен сравнивать "особого" ребенка с другими детьми, ведь его развитие идет другим, собственным путем.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Если в группе слабовидящий ребенок.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Воспитателю необходимо проводить специальную работу по ориентировке ребенка в пространстве группы, детского сада, а также в схеме собственного тела. Такую работу следует вести на всех занятиях, где материал позволяет усвоить и закрепить соответствующие знания. Это возможно при работе с книгой, на занятиях по рисованию и физической культуре. При этом важно использовать все сохранные и нарушенные анализаторы.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Задача воспитателя через коллективные игры формировать позитивные свойства личности ребенка, мотивацию общения, которая обеспечит успешную адаптацию.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Если в группе слабослышащий ребенок.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Для того чтобы выстроить свою работу максимально эффективно, в данном случае, воспитателю необходимо знать, что: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Нельзя внезапно появляться перед </w:t>
      </w:r>
      <w:proofErr w:type="spellStart"/>
      <w:r w:rsidRPr="00EC6E8C">
        <w:rPr>
          <w:sz w:val="32"/>
          <w:szCs w:val="32"/>
        </w:rPr>
        <w:t>плохослышащим</w:t>
      </w:r>
      <w:proofErr w:type="spellEnd"/>
      <w:r w:rsidRPr="00EC6E8C">
        <w:rPr>
          <w:sz w:val="32"/>
          <w:szCs w:val="32"/>
        </w:rPr>
        <w:t xml:space="preserve"> ребёнком. Вы можете сильно испугать его. Старайтесь подходить к нему осторожно и издавать при этом шум или звуки.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Побеседовав с родителями, необходимо выяснить, как построена система общения с ребенком дома, в семье. Это нужно для того, чтобы предъявлять к ребенку одинаковые требования и не подвергать его стрессовой ситуации.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Стараться говорить с ним на доступном его слуху расстоянии, членораздельно и четко произнося обращенные к нему слова. Ребенок всегда должен смотреть в лицо говорящего и следить за движениями его губ.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Главная задача педагога: говорить все на ушко не один раз, а минимум десять (меняя правое — левое), в промежутках показывая, как при этом двигаются губы. На ушко — это чисто слуховое восприятие, губы — это </w:t>
      </w:r>
      <w:proofErr w:type="spellStart"/>
      <w:r w:rsidRPr="00EC6E8C">
        <w:rPr>
          <w:sz w:val="32"/>
          <w:szCs w:val="32"/>
        </w:rPr>
        <w:t>слухо-зрительное</w:t>
      </w:r>
      <w:proofErr w:type="spellEnd"/>
      <w:r w:rsidRPr="00EC6E8C">
        <w:rPr>
          <w:sz w:val="32"/>
          <w:szCs w:val="32"/>
        </w:rPr>
        <w:t xml:space="preserve"> восприятие. Ни в коем случае не нужно кричать, лучше сказать много раз обычным голосом на самое ушко.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Рекомендации воспитателям по организации деятельности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ребенка с ЗПР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lastRenderedPageBreak/>
        <w:t xml:space="preserve">Как известно, дети, имеющие диагноз «задержка психического развития» не всегда имеют возможность обучаться в специализированных группах коррекционной направленности. Причины этому могут быть разные, от нехватки мест, до отказа родителей менять воспитателя, группу, «привычную обстановку». В таком случае, воспитатель, имеющий ребенка данного контингента в своей группе, должен применять особый подход в обучении. Он необходим для достижения максимально возможного результата обучения ребенка в условиях массовой группы. В чем же он заключается?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К детям с ЗПР должны предъявляться краткие, четкие инструкции. Например, ребенку с интеллектуальной нормой можно дать инструкцию «Маша, возьми мяч, положи его на стол, вернись на свое место», то ребенку с ЗПР необходимо пошагово делить данную инструкцию «Паша, возьми мяч (ребенок осуществляет действие), положи на стол (осуществление инструкции), вернись на свое место (ребенок выполнил ту же инструкцию, но пошагово)».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Нельзя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 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> Для того</w:t>
      </w:r>
      <w:proofErr w:type="gramStart"/>
      <w:r w:rsidRPr="00EC6E8C">
        <w:rPr>
          <w:sz w:val="32"/>
          <w:szCs w:val="32"/>
        </w:rPr>
        <w:t>,</w:t>
      </w:r>
      <w:proofErr w:type="gramEnd"/>
      <w:r w:rsidRPr="00EC6E8C">
        <w:rPr>
          <w:sz w:val="32"/>
          <w:szCs w:val="32"/>
        </w:rPr>
        <w:t xml:space="preserve"> чтобы сохранить работоспособность такого ребенка, не нанесите учебной нагрузкой дополнительного вреда его здоровью; внимательно отнеситесь к организации его труда и отдыха. Если дети массовой группы зачастую могут организовать себя, то ребенку </w:t>
      </w:r>
      <w:proofErr w:type="gramStart"/>
      <w:r w:rsidRPr="00EC6E8C">
        <w:rPr>
          <w:sz w:val="32"/>
          <w:szCs w:val="32"/>
        </w:rPr>
        <w:t>с</w:t>
      </w:r>
      <w:proofErr w:type="gramEnd"/>
      <w:r w:rsidRPr="00EC6E8C">
        <w:rPr>
          <w:sz w:val="32"/>
          <w:szCs w:val="32"/>
        </w:rPr>
        <w:t xml:space="preserve">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pageBreakBefore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задержкой психического развития это недоступно. Его режим полностью должен зависеть от воспитателя.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Воспитатель обязательно должен поощрять детей за любые, даже малейшие успехи, поскольку дети указанной категории не проявляют достаточно стойкого интереса к предложенному заданию; они </w:t>
      </w:r>
      <w:proofErr w:type="gramStart"/>
      <w:r w:rsidRPr="00EC6E8C">
        <w:rPr>
          <w:sz w:val="32"/>
          <w:szCs w:val="32"/>
        </w:rPr>
        <w:t>мало активны</w:t>
      </w:r>
      <w:proofErr w:type="gramEnd"/>
      <w:r w:rsidRPr="00EC6E8C">
        <w:rPr>
          <w:sz w:val="32"/>
          <w:szCs w:val="32"/>
        </w:rPr>
        <w:t xml:space="preserve">, безынициативны, не стремятся улучшить свой результат, осмыслить работу в целом, понять причины ошибок.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Занятия необходимо строить на интересном материале, с большим количеством наглядности по принципу </w:t>
      </w:r>
      <w:proofErr w:type="gramStart"/>
      <w:r w:rsidRPr="00EC6E8C">
        <w:rPr>
          <w:sz w:val="32"/>
          <w:szCs w:val="32"/>
        </w:rPr>
        <w:t>от</w:t>
      </w:r>
      <w:proofErr w:type="gramEnd"/>
      <w:r w:rsidRPr="00EC6E8C">
        <w:rPr>
          <w:sz w:val="32"/>
          <w:szCs w:val="32"/>
        </w:rPr>
        <w:t xml:space="preserve"> простого к сложному.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Рекомендации воспитателям по организации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деятельности ребенка с СДВГ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Воспитатель в своих отношениях с ребенком должен постараться поддерживать позитивную установку. Чаще хвалите его, подчеркивайте успехи. Это помогает укрепить уверенность ребенка в собственных силах, повышает его самооценку. Очень важно! </w:t>
      </w:r>
      <w:proofErr w:type="gramStart"/>
      <w:r w:rsidRPr="00EC6E8C">
        <w:rPr>
          <w:sz w:val="32"/>
          <w:szCs w:val="32"/>
        </w:rPr>
        <w:t xml:space="preserve">Избегайте повторения слов «нет» и «нельзя», старайтесь не делать резких замечаний, говорить, «не крутись», «не бегай», т.к. это мгновенно приводит к возбуждению нервной системы ребенка. </w:t>
      </w:r>
      <w:proofErr w:type="gramEnd"/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Давайте ребенку только одно задание на определенный отрезок времени, чтобы он смог его завершить.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Учите расставлять приоритеты при выполнении задания: что сначала, что потом и что для этого нужно. Важно, также, учить по ходу действия приспосабливаться к вполне возможным изменениям в ситуации.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Особенно поощряйте ребенка за все виды деятельности, требующие концентрации внимания (работа с конструктором, раскрашивание, чтение).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Если ребенок захотел порисовать, воспитатель должен убрать все лишнее со стола. </w:t>
      </w:r>
      <w:proofErr w:type="spellStart"/>
      <w:r w:rsidRPr="00EC6E8C">
        <w:rPr>
          <w:sz w:val="32"/>
          <w:szCs w:val="32"/>
        </w:rPr>
        <w:t>Гиперактивный</w:t>
      </w:r>
      <w:proofErr w:type="spellEnd"/>
      <w:r w:rsidRPr="00EC6E8C">
        <w:rPr>
          <w:sz w:val="32"/>
          <w:szCs w:val="32"/>
        </w:rPr>
        <w:t xml:space="preserve"> ребенок не умеет сам отсекать все, что ему в данный момент мешает.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Воспитатель может обговорить с родителями и создать единую систему поощрений и наказаний </w:t>
      </w:r>
      <w:proofErr w:type="spellStart"/>
      <w:r w:rsidRPr="00EC6E8C">
        <w:rPr>
          <w:sz w:val="32"/>
          <w:szCs w:val="32"/>
        </w:rPr>
        <w:t>гиперактивного</w:t>
      </w:r>
      <w:proofErr w:type="spellEnd"/>
      <w:r w:rsidRPr="00EC6E8C">
        <w:rPr>
          <w:sz w:val="32"/>
          <w:szCs w:val="32"/>
        </w:rPr>
        <w:t xml:space="preserve"> ребенка. </w:t>
      </w:r>
      <w:r w:rsidRPr="00EC6E8C">
        <w:rPr>
          <w:sz w:val="32"/>
          <w:szCs w:val="32"/>
        </w:rPr>
        <w:lastRenderedPageBreak/>
        <w:t xml:space="preserve">Требования к ребенку должны быть конкретными, четкими и выполнимыми.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Если в группе ребенок с ранним детским аутизмом.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Работа должна строиться на тесной взаимосвязи воспитателя с другими специалистами, которые занимаются с данным конкретным ребенком. Задача воспитателя - поддерживать единую выработанную систему обучения и воспитания, при которой ребенок чувствовал бы себя комфортно, находясь в детском саду. Действовать педагогу необходимо исходя из интересов ребенка, создавая вокруг него атмосферу доброжелательности, организовывая его мир до тех пор, пока он в этом нуждается. Помните, что аутизм - это расстройство развития ребенка, сохраняющееся на протяжении всей жизни и без вашей поддержки ребенку с аутизмом не обойтись. Вступая во взаимодействие с ребенком, нужно адекватно оценивать его реальный «эмоциональный» возраст. Необходимо помнить о том, что он легко пресыщается даже приятными впечатлениями.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b/>
          <w:bCs/>
          <w:sz w:val="32"/>
          <w:szCs w:val="32"/>
        </w:rPr>
        <w:t xml:space="preserve">Рекомендации по воспитанию ребенка с нарушениями двигательной сферы, вследствие церебрального паралича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1.На занятиях воспитателю необходимо соблюдать условия двигательного режима: </w:t>
      </w:r>
    </w:p>
    <w:p w:rsidR="007C6357" w:rsidRPr="00EC6E8C" w:rsidRDefault="007C6357" w:rsidP="00EC6E8C">
      <w:pPr>
        <w:pStyle w:val="Default"/>
        <w:pageBreakBefore/>
        <w:contextualSpacing/>
        <w:jc w:val="both"/>
        <w:rPr>
          <w:sz w:val="32"/>
          <w:szCs w:val="32"/>
        </w:rPr>
      </w:pP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Постоянно следить за тем, как сидит ребенок, ровно ли держит спину и плечи (по мере возможностей), напоминать о том, как важно правильно сидеть.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 Обязательно перерываться на физкультминутку, пальчиковые и зрительные гимнастики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2. В каждое занятие педагогу желательно включать упражнение на пространственную и временную ориентацию (например, положи ручку справа от тетради; найди сегодняшнюю дату на календаре и т.д.).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3. Необходимо обращать внимание на состояние эмоционально-волевой сферы ребенка и учитывать его во время занятий (детям с церебральным параличом свойственна повышенная тревожность, ранимость, обидчивость; например, гиперкинезы и </w:t>
      </w:r>
      <w:proofErr w:type="spellStart"/>
      <w:r w:rsidRPr="00EC6E8C">
        <w:rPr>
          <w:sz w:val="32"/>
          <w:szCs w:val="32"/>
        </w:rPr>
        <w:t>спастика</w:t>
      </w:r>
      <w:proofErr w:type="spellEnd"/>
      <w:r w:rsidRPr="00EC6E8C">
        <w:rPr>
          <w:sz w:val="32"/>
          <w:szCs w:val="32"/>
        </w:rPr>
        <w:t xml:space="preserve"> могут усиливаться от громкого голоса, резкого звука и даже при затруднении в выполнении задания или попытке его выполнить).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4. На любом занятии требуется особый речевой режим (при наличии у ребенка тяжелых форм нарушения речи). У воспитателя, обращающегося к такому ребенку, речь должна быть максимально четкая, разборчивая, без резкого повышения голоса, содержать необходимое число повторений, подчеркнутое </w:t>
      </w:r>
      <w:proofErr w:type="spellStart"/>
      <w:r w:rsidRPr="00EC6E8C">
        <w:rPr>
          <w:sz w:val="32"/>
          <w:szCs w:val="32"/>
        </w:rPr>
        <w:t>артикулирование</w:t>
      </w:r>
      <w:proofErr w:type="spellEnd"/>
      <w:r w:rsidRPr="00EC6E8C">
        <w:rPr>
          <w:sz w:val="32"/>
          <w:szCs w:val="32"/>
        </w:rPr>
        <w:t xml:space="preserve">. </w:t>
      </w:r>
    </w:p>
    <w:p w:rsidR="007C6357" w:rsidRPr="00EC6E8C" w:rsidRDefault="007C6357" w:rsidP="00EC6E8C">
      <w:pPr>
        <w:pStyle w:val="Default"/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 xml:space="preserve">5. Для предупреждения быстрой утомляемости или снятия её, целесообразно переключать детей с одного вида деятельности на другой, разнообразить виды занятий. </w:t>
      </w:r>
    </w:p>
    <w:p w:rsidR="00606661" w:rsidRPr="00EC6E8C" w:rsidRDefault="007C6357" w:rsidP="00EC6E8C">
      <w:pPr>
        <w:contextualSpacing/>
        <w:jc w:val="both"/>
        <w:rPr>
          <w:sz w:val="32"/>
          <w:szCs w:val="32"/>
        </w:rPr>
      </w:pPr>
      <w:r w:rsidRPr="00EC6E8C">
        <w:rPr>
          <w:sz w:val="32"/>
          <w:szCs w:val="32"/>
        </w:rPr>
        <w:t>6. Интерес к занятиям и хороший эмоциональный настрой учащихся поддерживать использованием красочного дидактического материала, введением игровых моментов</w:t>
      </w:r>
    </w:p>
    <w:sectPr w:rsidR="00606661" w:rsidRPr="00EC6E8C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1E175B"/>
    <w:multiLevelType w:val="hybridMultilevel"/>
    <w:tmpl w:val="9B4942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F90D6E"/>
    <w:multiLevelType w:val="hybridMultilevel"/>
    <w:tmpl w:val="82A128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F77266B"/>
    <w:multiLevelType w:val="hybridMultilevel"/>
    <w:tmpl w:val="9CAA1E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A5EE02F"/>
    <w:multiLevelType w:val="hybridMultilevel"/>
    <w:tmpl w:val="6C1333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326DEB7"/>
    <w:multiLevelType w:val="hybridMultilevel"/>
    <w:tmpl w:val="246045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8A4D474"/>
    <w:multiLevelType w:val="hybridMultilevel"/>
    <w:tmpl w:val="B8E5369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FEE4E1E"/>
    <w:multiLevelType w:val="hybridMultilevel"/>
    <w:tmpl w:val="5A8A7E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6357"/>
    <w:rsid w:val="002A2E2B"/>
    <w:rsid w:val="002E76E7"/>
    <w:rsid w:val="00606661"/>
    <w:rsid w:val="007C6357"/>
    <w:rsid w:val="00912D32"/>
    <w:rsid w:val="00EC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1601</Words>
  <Characters>9128</Characters>
  <Application>Microsoft Office Word</Application>
  <DocSecurity>0</DocSecurity>
  <Lines>76</Lines>
  <Paragraphs>21</Paragraphs>
  <ScaleCrop>false</ScaleCrop>
  <Company>Microsoft</Company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2020-02-07T05:49:00Z</dcterms:created>
  <dcterms:modified xsi:type="dcterms:W3CDTF">2020-02-07T07:57:00Z</dcterms:modified>
</cp:coreProperties>
</file>